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3B" w:rsidRDefault="0054543B" w:rsidP="00827823">
      <w:r>
        <w:t>Christian Starzec</w:t>
      </w:r>
    </w:p>
    <w:p w:rsidR="00FA6248" w:rsidRPr="0054543B" w:rsidRDefault="00FA6248" w:rsidP="00827823">
      <w:pPr>
        <w:rPr>
          <w:b/>
          <w:sz w:val="24"/>
          <w:szCs w:val="24"/>
        </w:rPr>
      </w:pPr>
      <w:r w:rsidRPr="0054543B">
        <w:rPr>
          <w:b/>
          <w:sz w:val="24"/>
          <w:szCs w:val="24"/>
        </w:rPr>
        <w:t>Skąd jestem</w:t>
      </w:r>
    </w:p>
    <w:p w:rsidR="00D11B27" w:rsidRPr="00375293" w:rsidRDefault="00FA6248" w:rsidP="00827823">
      <w:r w:rsidRPr="00FA6248">
        <w:t>Urodziłem się w Lyonie i w kilka miesięcy później stałem się obywatelem Francji.</w:t>
      </w:r>
      <w:r w:rsidR="00D11B27">
        <w:t xml:space="preserve"> </w:t>
      </w:r>
      <w:r w:rsidR="00D11B27" w:rsidRPr="00375293">
        <w:t xml:space="preserve">Moi rodzice byli Polakami. W poszukiwaniu lepszego życia </w:t>
      </w:r>
      <w:r w:rsidR="00827823" w:rsidRPr="00375293">
        <w:t xml:space="preserve"> </w:t>
      </w:r>
      <w:r w:rsidR="00D11B27" w:rsidRPr="00375293">
        <w:t>przybyli do Francji w odstępie 10 lat, ponieważ tu byli już inni członkowie ich rodzin.</w:t>
      </w:r>
    </w:p>
    <w:p w:rsidR="008E5C5A" w:rsidRDefault="00D11B27" w:rsidP="00827823">
      <w:r w:rsidRPr="00D11B27">
        <w:t xml:space="preserve">Mój ojciec urodził się w 1908 r. w okolicach Krakowa pod </w:t>
      </w:r>
      <w:r>
        <w:t>panowaniem austro-węgierskim jako syn drobnych chłopów</w:t>
      </w:r>
      <w:r w:rsidRPr="00D11B27">
        <w:t>.</w:t>
      </w:r>
      <w:r>
        <w:t xml:space="preserve"> </w:t>
      </w:r>
      <w:r w:rsidRPr="00D11B27">
        <w:t xml:space="preserve"> </w:t>
      </w:r>
      <w:r>
        <w:t xml:space="preserve">Nie wiem, w jaki sposób w wieku 20 lat odbył swoją podróż </w:t>
      </w:r>
      <w:r w:rsidR="008E5C5A">
        <w:t xml:space="preserve">do Francji, ale z pewnością dla kogoś, kto nie umiał czytać ani pisać, nie było to proste. </w:t>
      </w:r>
    </w:p>
    <w:p w:rsidR="00375293" w:rsidRDefault="008E5C5A" w:rsidP="00827823">
      <w:r w:rsidRPr="008E5C5A">
        <w:t xml:space="preserve">Przybywszy </w:t>
      </w:r>
      <w:r w:rsidR="003D4C79">
        <w:t>na miejsce,</w:t>
      </w:r>
      <w:r>
        <w:t xml:space="preserve"> zaczął pracę</w:t>
      </w:r>
      <w:r w:rsidRPr="008E5C5A">
        <w:t xml:space="preserve"> </w:t>
      </w:r>
      <w:r>
        <w:t xml:space="preserve">jako </w:t>
      </w:r>
      <w:r w:rsidRPr="008E5C5A">
        <w:t>górnik</w:t>
      </w:r>
      <w:r>
        <w:t xml:space="preserve"> dołowy</w:t>
      </w:r>
      <w:r w:rsidRPr="008E5C5A">
        <w:t xml:space="preserve"> w </w:t>
      </w:r>
      <w:r w:rsidR="00827823" w:rsidRPr="008E5C5A">
        <w:t xml:space="preserve">Pas de Calais. </w:t>
      </w:r>
      <w:r>
        <w:t xml:space="preserve">Pomógł mu młodszy brat – bardziej wykształcony i obyty z krajem. </w:t>
      </w:r>
      <w:r w:rsidR="00A0183C" w:rsidRPr="008E5C5A">
        <w:t xml:space="preserve"> </w:t>
      </w:r>
      <w:r w:rsidR="00375293" w:rsidRPr="00375293">
        <w:t xml:space="preserve">Warunki życia polskich górników dobrze przedstawia film z lat 80. </w:t>
      </w:r>
      <w:r w:rsidR="00827823" w:rsidRPr="00375293">
        <w:t xml:space="preserve"> </w:t>
      </w:r>
      <w:r w:rsidR="003D2265" w:rsidRPr="00375293">
        <w:t>« </w:t>
      </w:r>
      <w:r w:rsidR="00827823" w:rsidRPr="00375293">
        <w:t xml:space="preserve"> Le brasier</w:t>
      </w:r>
      <w:r w:rsidR="003D2265" w:rsidRPr="00375293">
        <w:t xml:space="preserve"> » </w:t>
      </w:r>
      <w:r w:rsidR="00827823" w:rsidRPr="00375293">
        <w:t xml:space="preserve"> </w:t>
      </w:r>
      <w:r w:rsidR="00375293" w:rsidRPr="00375293">
        <w:t xml:space="preserve">(„Piec”), ich samowystarczalność w praktykowaniu religii, w pracy, </w:t>
      </w:r>
      <w:r w:rsidR="003D4C79">
        <w:t>odżywianiu się,</w:t>
      </w:r>
      <w:r w:rsidR="00375293" w:rsidRPr="00375293">
        <w:t xml:space="preserve">  itd. </w:t>
      </w:r>
      <w:r w:rsidR="00827823" w:rsidRPr="00375293">
        <w:t xml:space="preserve"> </w:t>
      </w:r>
    </w:p>
    <w:p w:rsidR="00827823" w:rsidRPr="003D4C79" w:rsidRDefault="00375293" w:rsidP="00827823">
      <w:r w:rsidRPr="00375293">
        <w:t>W czasie</w:t>
      </w:r>
      <w:r w:rsidR="008E5C5A" w:rsidRPr="00375293">
        <w:t xml:space="preserve"> II wojny światowej </w:t>
      </w:r>
      <w:r w:rsidRPr="00375293">
        <w:t xml:space="preserve">ojciec </w:t>
      </w:r>
      <w:r w:rsidR="008E5C5A" w:rsidRPr="00375293">
        <w:t xml:space="preserve">został wcielony do </w:t>
      </w:r>
      <w:r w:rsidR="0054543B">
        <w:t xml:space="preserve">francuskiego </w:t>
      </w:r>
      <w:r w:rsidR="0054543B" w:rsidRPr="00375293">
        <w:t xml:space="preserve">regimentu </w:t>
      </w:r>
      <w:r w:rsidR="00037A5E" w:rsidRPr="00375293">
        <w:t>robotników polskich</w:t>
      </w:r>
      <w:r w:rsidR="00782ACE" w:rsidRPr="00375293">
        <w:t xml:space="preserve"> </w:t>
      </w:r>
      <w:r w:rsidRPr="00375293">
        <w:t xml:space="preserve"> i jako taki trafił do niemieckiej niewoli. </w:t>
      </w:r>
      <w:r w:rsidRPr="0084391D">
        <w:t xml:space="preserve">Po Wyzwoleniu przyjechał do Lyonu, ponieważ budowa tunelu Croix Rousse </w:t>
      </w:r>
      <w:r w:rsidR="0084391D" w:rsidRPr="0084391D">
        <w:t xml:space="preserve">wymagała rąk do pracy, a mój ojciec </w:t>
      </w:r>
      <w:r w:rsidR="0084391D">
        <w:t xml:space="preserve">pracy się nie bał. </w:t>
      </w:r>
      <w:r w:rsidR="00827823" w:rsidRPr="0084391D">
        <w:t xml:space="preserve"> </w:t>
      </w:r>
      <w:r w:rsidR="0084391D" w:rsidRPr="003D4C79">
        <w:t>Tak więc to w Lyonie spotkali się moi rodzice. Jak? Nie wiem.</w:t>
      </w:r>
    </w:p>
    <w:p w:rsidR="0084391D" w:rsidRPr="008174B3" w:rsidRDefault="0084391D" w:rsidP="003D4C79">
      <w:pPr>
        <w:spacing w:after="0" w:line="240" w:lineRule="auto"/>
      </w:pPr>
      <w:r w:rsidRPr="00283B5A">
        <w:t>M</w:t>
      </w:r>
      <w:r w:rsidR="00626562">
        <w:t xml:space="preserve">oja mama urodziła się </w:t>
      </w:r>
      <w:r w:rsidR="00283B5A" w:rsidRPr="00283B5A">
        <w:t xml:space="preserve">w 1912 r. </w:t>
      </w:r>
      <w:r w:rsidR="00283B5A">
        <w:t>w Olsztynie</w:t>
      </w:r>
      <w:r w:rsidR="0054543B">
        <w:t>,</w:t>
      </w:r>
      <w:r w:rsidR="00283B5A">
        <w:t xml:space="preserve"> </w:t>
      </w:r>
      <w:r w:rsidR="00626562">
        <w:t xml:space="preserve">w zaborze pruskim. </w:t>
      </w:r>
      <w:r w:rsidR="00626562" w:rsidRPr="008174B3">
        <w:t>Była ostatnim, ósmym dzieckiem</w:t>
      </w:r>
      <w:r w:rsidR="008174B3" w:rsidRPr="008174B3">
        <w:t xml:space="preserve"> pary nauczycieli.</w:t>
      </w:r>
      <w:r w:rsidR="00626562" w:rsidRPr="008174B3">
        <w:t xml:space="preserve">   </w:t>
      </w:r>
    </w:p>
    <w:p w:rsidR="008174B3" w:rsidRPr="008174B3" w:rsidRDefault="00626562" w:rsidP="003D4C79">
      <w:pPr>
        <w:spacing w:after="0" w:line="240" w:lineRule="auto"/>
      </w:pPr>
      <w:r w:rsidRPr="00626562">
        <w:t>Chodziła do szkoły</w:t>
      </w:r>
      <w:r w:rsidR="003D4C79">
        <w:t>,</w:t>
      </w:r>
      <w:r w:rsidRPr="00626562">
        <w:t xml:space="preserve"> jak wszyscy. </w:t>
      </w:r>
      <w:r>
        <w:t>Opuściła Polskę w wieku 27 lat</w:t>
      </w:r>
      <w:r w:rsidR="008174B3">
        <w:t>.</w:t>
      </w:r>
      <w:r>
        <w:t xml:space="preserve"> </w:t>
      </w:r>
      <w:r w:rsidRPr="00626562">
        <w:t>Był 1 września 1939 r.</w:t>
      </w:r>
      <w:r>
        <w:t xml:space="preserve">, dzień napaści Niemiec na Polskę. </w:t>
      </w:r>
      <w:r w:rsidR="008174B3">
        <w:t>Sama, z walizami, po nocnej jeździe pociągiem dotarła do La Tour du Pin</w:t>
      </w:r>
      <w:r w:rsidR="0054543B">
        <w:t>, gdzie czekali</w:t>
      </w:r>
      <w:r w:rsidR="008174B3">
        <w:t xml:space="preserve"> na nią </w:t>
      </w:r>
      <w:r w:rsidR="0054543B">
        <w:t>ludzie, u których</w:t>
      </w:r>
      <w:r w:rsidR="008174B3">
        <w:t xml:space="preserve"> miała pracować jako opiekunka do dziecka. Dwóch z jej braci już było w La Tour du Pin, więc odnalazła w nich namiastkę rodziny.  </w:t>
      </w:r>
    </w:p>
    <w:p w:rsidR="009A089E" w:rsidRPr="003D4C79" w:rsidRDefault="00626562" w:rsidP="00827823">
      <w:r w:rsidRPr="008174B3">
        <w:t xml:space="preserve">Mój ojciec mieszkał </w:t>
      </w:r>
      <w:r w:rsidR="003D4C79">
        <w:t xml:space="preserve">wtedy </w:t>
      </w:r>
      <w:r w:rsidRPr="008174B3">
        <w:t xml:space="preserve">we Francji </w:t>
      </w:r>
      <w:r w:rsidR="003D4C79" w:rsidRPr="008174B3">
        <w:t>już</w:t>
      </w:r>
      <w:r w:rsidR="003D4C79" w:rsidRPr="008174B3">
        <w:t xml:space="preserve"> </w:t>
      </w:r>
      <w:r w:rsidRPr="008174B3">
        <w:t>od 10 lat</w:t>
      </w:r>
      <w:r w:rsidR="008174B3" w:rsidRPr="008174B3">
        <w:t xml:space="preserve">. </w:t>
      </w:r>
      <w:r w:rsidR="008174B3" w:rsidRPr="009A089E">
        <w:t xml:space="preserve">Nie można powiedzieć, że byli źle przyjmowani, chociaż niektórzy zwracali się do nich </w:t>
      </w:r>
      <w:r w:rsidR="009A089E">
        <w:t xml:space="preserve">jak do dzieci, ale </w:t>
      </w:r>
      <w:r w:rsidR="009A089E" w:rsidRPr="009A089E">
        <w:t>to pewnie po to, by lepiej zrozumieli.</w:t>
      </w:r>
      <w:r w:rsidR="009A089E">
        <w:t xml:space="preserve"> </w:t>
      </w:r>
      <w:r w:rsidR="009A089E" w:rsidRPr="003D4C79">
        <w:t xml:space="preserve">Czuli się wtedy poniżeni. I ja również. </w:t>
      </w:r>
    </w:p>
    <w:p w:rsidR="009A089E" w:rsidRPr="009A089E" w:rsidRDefault="009A089E" w:rsidP="00827823">
      <w:r w:rsidRPr="009A089E">
        <w:t>Warunki pracy były trudne</w:t>
      </w:r>
      <w:r>
        <w:t xml:space="preserve">, a życia </w:t>
      </w:r>
      <w:r w:rsidR="003D4C79">
        <w:t xml:space="preserve">- </w:t>
      </w:r>
      <w:r>
        <w:t>nie lepsze;</w:t>
      </w:r>
      <w:r w:rsidRPr="009A089E">
        <w:t xml:space="preserve"> </w:t>
      </w:r>
      <w:r>
        <w:t>nie mieliśmy łazienki i spaliśmy, moje trzy siostry i ja, w jednym pokoju.</w:t>
      </w:r>
    </w:p>
    <w:p w:rsidR="00103774" w:rsidRPr="00103774" w:rsidRDefault="009A089E" w:rsidP="00827823">
      <w:r w:rsidRPr="009A089E">
        <w:t xml:space="preserve">Moi rodzice mieli różne </w:t>
      </w:r>
      <w:r>
        <w:t>postawy</w:t>
      </w:r>
      <w:r w:rsidRPr="009A089E">
        <w:t xml:space="preserve"> wobec integracji we Francji. </w:t>
      </w:r>
      <w:r>
        <w:t xml:space="preserve">Ojciec nigdy nie nauczył się francuskiego i nigdy w tym języku nie mówił. </w:t>
      </w:r>
      <w:r w:rsidRPr="00103774">
        <w:t xml:space="preserve">Był całkowicie zamknięty na życie </w:t>
      </w:r>
      <w:r w:rsidR="00103774" w:rsidRPr="00103774">
        <w:t xml:space="preserve">wokół, </w:t>
      </w:r>
      <w:r w:rsidR="00103774">
        <w:t>zadawał się</w:t>
      </w:r>
      <w:r w:rsidR="00103774" w:rsidRPr="00103774">
        <w:t xml:space="preserve"> wyłącznie z Polakami</w:t>
      </w:r>
      <w:r w:rsidR="00103774">
        <w:t xml:space="preserve">. </w:t>
      </w:r>
      <w:r w:rsidRPr="00103774">
        <w:t xml:space="preserve"> </w:t>
      </w:r>
      <w:r w:rsidR="00103774" w:rsidRPr="003D4C79">
        <w:t xml:space="preserve">Do swojej śmierci pozostał Polakiem do szpiku kości. </w:t>
      </w:r>
      <w:r w:rsidR="00103774" w:rsidRPr="00103774">
        <w:t xml:space="preserve">Przypominam sobie, że  mieszkanie ciągle było pełne współziomków dyskutujących o polityce i na inne tematy. </w:t>
      </w:r>
      <w:r w:rsidR="00103774">
        <w:t xml:space="preserve">Marzeniem ojca był powrót do Polski. </w:t>
      </w:r>
    </w:p>
    <w:p w:rsidR="00103774" w:rsidRPr="00103774" w:rsidRDefault="00103774" w:rsidP="00827823">
      <w:r w:rsidRPr="00103774">
        <w:t xml:space="preserve">Moja matka interesowała się Francją, jej kulturą, jej kuchnią. </w:t>
      </w:r>
      <w:r>
        <w:t>Była wdzięczna Francji, która ją przyjęła. Poznała jej język i próbowała mówić bez akcentu. Była bardzo religijna (jak 95% Polaków)</w:t>
      </w:r>
      <w:r w:rsidR="001B5C9C">
        <w:t>, a</w:t>
      </w:r>
      <w:r>
        <w:t xml:space="preserve"> krucyfiks wisiał w widocznym miejscu w każdym pokoju. Kiedy Karol Wojtyła został wybrany papieżem, dom wypełniły bibeloty z Janem Pawłem II</w:t>
      </w:r>
      <w:r w:rsidR="001B5C9C">
        <w:t xml:space="preserve">. Kiedy w latach 70. pojechała do Polski, </w:t>
      </w:r>
      <w:r w:rsidR="003D4C79">
        <w:t>pożegnała się z wyidealizowaną wizją</w:t>
      </w:r>
      <w:r w:rsidR="001B5C9C">
        <w:t xml:space="preserve"> kraju</w:t>
      </w:r>
      <w:r w:rsidR="003D4C79">
        <w:t xml:space="preserve"> i zrozumiała, że</w:t>
      </w:r>
      <w:r w:rsidR="001B5C9C">
        <w:t xml:space="preserve"> jej życie odtąd będzie we Francji.</w:t>
      </w:r>
    </w:p>
    <w:p w:rsidR="001B5C9C" w:rsidRPr="001B5C9C" w:rsidRDefault="001B5C9C" w:rsidP="00827823">
      <w:r w:rsidRPr="001B5C9C">
        <w:lastRenderedPageBreak/>
        <w:t xml:space="preserve">Moi rodzice nie uważali siebie za Francuzów, ale chcieli </w:t>
      </w:r>
      <w:r>
        <w:t xml:space="preserve">dawać pozytywny obraz siebie i swojego kraju. Mówi się, że Polakom jest wszędzie dobrze, gdzie ich nie ma. Ma to znaczyć, że mają ogromną zdolność adaptacji. Moi rodzice byli dumni z sukcesów swoich dzieci. </w:t>
      </w:r>
    </w:p>
    <w:p w:rsidR="001B5C9C" w:rsidRPr="001B5C9C" w:rsidRDefault="001B5C9C" w:rsidP="00827823">
      <w:r w:rsidRPr="001B5C9C">
        <w:t>Nie poznałem swoich dziadków. Rodzina z Polski bywała u nas, żeby zaopa</w:t>
      </w:r>
      <w:r>
        <w:t xml:space="preserve">trzyć się w produkty zachodnie – </w:t>
      </w:r>
      <w:r w:rsidR="003D4C79">
        <w:t>jak dobrze mówi powiedzenie</w:t>
      </w:r>
      <w:r>
        <w:t xml:space="preserve">, że Polak zarabia jedną pensję, wydaje dwie, a oszczędza trzecią. </w:t>
      </w:r>
    </w:p>
    <w:p w:rsidR="001B5C9C" w:rsidRPr="001B5C9C" w:rsidRDefault="00DB7F93" w:rsidP="00827823">
      <w:r>
        <w:t>Przeżyłem dzieciństwo zatopiony w kulturze polskiej:  po polsku się w domu mówiło, po polsku się jadło. Pamiętam dokładnie na przykład zapach wędzonego śledzia, który budził mnie o 6-ej rano, kiedy ojciec jadł śniadanie przed wyjściem do fabryki.</w:t>
      </w:r>
    </w:p>
    <w:p w:rsidR="00DB7F93" w:rsidRPr="003D4C79" w:rsidRDefault="003D4C79" w:rsidP="00827823">
      <w:r>
        <w:t>Gdy</w:t>
      </w:r>
      <w:r w:rsidR="00DB7F93" w:rsidRPr="00DB7F93">
        <w:t xml:space="preserve"> zacząłem jadać poza domem około 14. </w:t>
      </w:r>
      <w:r w:rsidR="00DB7F93">
        <w:t xml:space="preserve">roku życia, mama wzięła się za gotowanie po francusku. </w:t>
      </w:r>
      <w:r>
        <w:t>Doszło do niejednego „wypadku</w:t>
      </w:r>
      <w:r w:rsidR="00DB7F93" w:rsidRPr="003D4C79">
        <w:t xml:space="preserve"> przy pracy”! </w:t>
      </w:r>
    </w:p>
    <w:p w:rsidR="00DB7F93" w:rsidRPr="00DB7F93" w:rsidRDefault="003D4C79" w:rsidP="00827823">
      <w:r>
        <w:t>M</w:t>
      </w:r>
      <w:r w:rsidR="00DB7F93" w:rsidRPr="00DB7F93">
        <w:t>atka chciała, aby dz</w:t>
      </w:r>
      <w:r w:rsidR="00DB7F93">
        <w:t xml:space="preserve">ieci zachowały kulturę polską, więc </w:t>
      </w:r>
      <w:r w:rsidR="00DB7F93" w:rsidRPr="00DB7F93">
        <w:t>od 11 roku życia</w:t>
      </w:r>
      <w:r w:rsidR="00DB7F93">
        <w:t xml:space="preserve"> przez trzy lata chodziłem co czwartek do konsulatu polskiego w Lyonie, żeby nauczyć się pisać, czytać i mówić poprawnie. Wyjeżdżaliśmy też na kolonie. Z perspektywy czasu myślę, że był w tym ukryty cel indoktrynacji</w:t>
      </w:r>
      <w:r w:rsidR="00C079BC">
        <w:t xml:space="preserve"> komunistycznej</w:t>
      </w:r>
      <w:r w:rsidR="00DB7F93">
        <w:t xml:space="preserve">, a kto wie, czy nie rekrutacji przyszłych </w:t>
      </w:r>
      <w:r w:rsidR="00C079BC">
        <w:t>partyjnych elit!</w:t>
      </w:r>
    </w:p>
    <w:p w:rsidR="00C079BC" w:rsidRPr="00C079BC" w:rsidRDefault="00C079BC" w:rsidP="00827823">
      <w:r w:rsidRPr="00C079BC">
        <w:t xml:space="preserve">Po ojcu pozostała mi książeczka wojskowa ojca i fotografie w kolorze sepii, bardzo sformatowane, oraz zdjęcia z towarzyszami niedoli w Niemczech. </w:t>
      </w:r>
      <w:r>
        <w:t xml:space="preserve">Nie mam żadnego zdjęcia matki sprzed przyjazdu do Francji. </w:t>
      </w:r>
    </w:p>
    <w:p w:rsidR="00C079BC" w:rsidRPr="00C079BC" w:rsidRDefault="00C079BC" w:rsidP="00782ACE">
      <w:r w:rsidRPr="00C079BC">
        <w:t xml:space="preserve">Z nadejściem emerytury wróciłem na kursy polskiego. </w:t>
      </w:r>
      <w:r>
        <w:t xml:space="preserve">Byłem też 7-8 razy w Polsce. O tego czasu zagustowałem w poszukiwaniu fraz po polsku, kiedy tylko nadarza się okazja. Za każdym </w:t>
      </w:r>
      <w:r w:rsidR="003D4C79">
        <w:t>razem, kiedy przekraczam granice</w:t>
      </w:r>
      <w:r>
        <w:t xml:space="preserve"> Polski, ogarnia mnie coś dziwnego, rozkosznego.</w:t>
      </w:r>
      <w:r w:rsidR="003D4C79">
        <w:t xml:space="preserve"> </w:t>
      </w:r>
      <w:r w:rsidRPr="00C079BC">
        <w:t xml:space="preserve">Czuję się u siebie. Emocje </w:t>
      </w:r>
      <w:r>
        <w:t xml:space="preserve">wywołują z pamięci słowa, wyrażenia,  które wydawały mi się stracone na zawsze.  </w:t>
      </w:r>
    </w:p>
    <w:p w:rsidR="00782ACE" w:rsidRPr="003D4C79" w:rsidRDefault="00C079BC" w:rsidP="00782ACE">
      <w:r w:rsidRPr="003D4C79">
        <w:t>Interesuje mnie</w:t>
      </w:r>
      <w:r w:rsidR="00692A10" w:rsidRPr="003D4C79">
        <w:t xml:space="preserve"> wszystko, co dotyczy Polski</w:t>
      </w:r>
      <w:r w:rsidRPr="003D4C79">
        <w:t>: sport, literatura</w:t>
      </w:r>
      <w:r w:rsidR="00692A10" w:rsidRPr="003D4C79">
        <w:t xml:space="preserve">, kino, życie społeczne. Czuję się bardziej Polakiem niż Francuzem. Moja kultura jest fundamentem mojego życia i wyróżnia mnie spośród innych. </w:t>
      </w:r>
    </w:p>
    <w:p w:rsidR="00692A10" w:rsidRPr="003D4C79" w:rsidRDefault="00692A10" w:rsidP="00827823">
      <w:r w:rsidRPr="00692A10">
        <w:t xml:space="preserve">Moje korzenie mają wpływ na moją osobowość – romantyka, poety, trochę  postrzelonego – </w:t>
      </w:r>
      <w:r>
        <w:t xml:space="preserve"> słowiańską duszę</w:t>
      </w:r>
      <w:r w:rsidRPr="00692A10">
        <w:t xml:space="preserve"> po prostu.</w:t>
      </w:r>
      <w:r>
        <w:t xml:space="preserve"> </w:t>
      </w:r>
      <w:r w:rsidRPr="00692A10">
        <w:t xml:space="preserve"> Moi rodzice jednak, znający przecież problemy integracji w obcym kraju, źle przyjęli, że matka mojej córki nie jest Polką.</w:t>
      </w:r>
      <w:r>
        <w:t xml:space="preserve"> </w:t>
      </w:r>
      <w:r w:rsidRPr="003D4C79">
        <w:t xml:space="preserve">Miałem o to do nich żal.  </w:t>
      </w:r>
    </w:p>
    <w:p w:rsidR="0054543B" w:rsidRDefault="0054543B" w:rsidP="00827823"/>
    <w:p w:rsidR="0054543B" w:rsidRPr="003D4C79" w:rsidRDefault="0054543B" w:rsidP="00827823">
      <w:pPr>
        <w:rPr>
          <w:i/>
        </w:rPr>
      </w:pPr>
      <w:r w:rsidRPr="003D4C79">
        <w:rPr>
          <w:i/>
        </w:rPr>
        <w:t>Postscriptum</w:t>
      </w:r>
    </w:p>
    <w:p w:rsidR="0054543B" w:rsidRDefault="00692A10" w:rsidP="00827823">
      <w:r w:rsidRPr="00692A10">
        <w:t xml:space="preserve">A co do następnych pokoleń, </w:t>
      </w:r>
      <w:r w:rsidR="003D4C79">
        <w:t xml:space="preserve">to </w:t>
      </w:r>
      <w:r w:rsidRPr="00692A10">
        <w:t xml:space="preserve">moja córka mieszka w Szwecji, gdzie jest silna </w:t>
      </w:r>
      <w:r w:rsidR="0054543B" w:rsidRPr="00692A10">
        <w:t xml:space="preserve">polska </w:t>
      </w:r>
      <w:r w:rsidRPr="00692A10">
        <w:t xml:space="preserve">diaspora. </w:t>
      </w:r>
      <w:r w:rsidR="0054543B">
        <w:t xml:space="preserve">Poznała </w:t>
      </w:r>
      <w:r w:rsidRPr="00692A10">
        <w:t xml:space="preserve"> babcię, która mówiła do niej po polsku, a moja wnuczka nie robi tajemnicy z faktu, że j</w:t>
      </w:r>
      <w:r w:rsidR="0054543B">
        <w:t>ej pradziadkowie byli Polakami. Dwóch</w:t>
      </w:r>
      <w:r w:rsidRPr="00692A10">
        <w:t xml:space="preserve"> pozostałych</w:t>
      </w:r>
      <w:r w:rsidR="0054543B">
        <w:t xml:space="preserve"> to nie interesuje. </w:t>
      </w:r>
    </w:p>
    <w:p w:rsidR="00FC0E27" w:rsidRPr="0054543B" w:rsidRDefault="0054543B" w:rsidP="003D4C79">
      <w:pPr>
        <w:jc w:val="right"/>
      </w:pPr>
      <w:bookmarkStart w:id="0" w:name="_GoBack"/>
      <w:bookmarkEnd w:id="0"/>
      <w:r>
        <w:t>Tłum. Ewa Matczak</w:t>
      </w:r>
      <w:r w:rsidR="00692A10" w:rsidRPr="00692A10">
        <w:t xml:space="preserve"> </w:t>
      </w:r>
    </w:p>
    <w:sectPr w:rsidR="00FC0E27" w:rsidRPr="0054543B" w:rsidSect="00FC0E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57" w:rsidRDefault="003B5C57" w:rsidP="00FA6248">
      <w:pPr>
        <w:spacing w:after="0" w:line="240" w:lineRule="auto"/>
      </w:pPr>
      <w:r>
        <w:separator/>
      </w:r>
    </w:p>
  </w:endnote>
  <w:endnote w:type="continuationSeparator" w:id="0">
    <w:p w:rsidR="003B5C57" w:rsidRDefault="003B5C57" w:rsidP="00FA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81905"/>
      <w:docPartObj>
        <w:docPartGallery w:val="Page Numbers (Bottom of Page)"/>
        <w:docPartUnique/>
      </w:docPartObj>
    </w:sdtPr>
    <w:sdtEndPr/>
    <w:sdtContent>
      <w:p w:rsidR="00FA6248" w:rsidRDefault="00FA62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57">
          <w:rPr>
            <w:noProof/>
          </w:rPr>
          <w:t>1</w:t>
        </w:r>
        <w:r>
          <w:fldChar w:fldCharType="end"/>
        </w:r>
      </w:p>
    </w:sdtContent>
  </w:sdt>
  <w:p w:rsidR="00FA6248" w:rsidRDefault="00FA6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57" w:rsidRDefault="003B5C57" w:rsidP="00FA6248">
      <w:pPr>
        <w:spacing w:after="0" w:line="240" w:lineRule="auto"/>
      </w:pPr>
      <w:r>
        <w:separator/>
      </w:r>
    </w:p>
  </w:footnote>
  <w:footnote w:type="continuationSeparator" w:id="0">
    <w:p w:rsidR="003B5C57" w:rsidRDefault="003B5C57" w:rsidP="00FA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23"/>
    <w:rsid w:val="00037A5E"/>
    <w:rsid w:val="00103774"/>
    <w:rsid w:val="001611DA"/>
    <w:rsid w:val="001B5C9C"/>
    <w:rsid w:val="00283B5A"/>
    <w:rsid w:val="00375293"/>
    <w:rsid w:val="003B5C57"/>
    <w:rsid w:val="003D2265"/>
    <w:rsid w:val="003D4C79"/>
    <w:rsid w:val="0051131E"/>
    <w:rsid w:val="0054543B"/>
    <w:rsid w:val="00626562"/>
    <w:rsid w:val="00692A10"/>
    <w:rsid w:val="00782ACE"/>
    <w:rsid w:val="00796E8A"/>
    <w:rsid w:val="007D50D5"/>
    <w:rsid w:val="008174B3"/>
    <w:rsid w:val="00827823"/>
    <w:rsid w:val="0084391D"/>
    <w:rsid w:val="008E5C5A"/>
    <w:rsid w:val="00983253"/>
    <w:rsid w:val="009A089E"/>
    <w:rsid w:val="00A0183C"/>
    <w:rsid w:val="00B53682"/>
    <w:rsid w:val="00C079BC"/>
    <w:rsid w:val="00CA09AD"/>
    <w:rsid w:val="00D11B27"/>
    <w:rsid w:val="00DB7F93"/>
    <w:rsid w:val="00F84BC2"/>
    <w:rsid w:val="00FA6248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248"/>
  </w:style>
  <w:style w:type="paragraph" w:styleId="Stopka">
    <w:name w:val="footer"/>
    <w:basedOn w:val="Normalny"/>
    <w:link w:val="StopkaZnak"/>
    <w:uiPriority w:val="99"/>
    <w:unhideWhenUsed/>
    <w:rsid w:val="00FA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248"/>
  </w:style>
  <w:style w:type="paragraph" w:styleId="Stopka">
    <w:name w:val="footer"/>
    <w:basedOn w:val="Normalny"/>
    <w:link w:val="StopkaZnak"/>
    <w:uiPriority w:val="99"/>
    <w:unhideWhenUsed/>
    <w:rsid w:val="00FA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5</cp:revision>
  <dcterms:created xsi:type="dcterms:W3CDTF">2018-02-23T20:00:00Z</dcterms:created>
  <dcterms:modified xsi:type="dcterms:W3CDTF">2018-02-25T19:55:00Z</dcterms:modified>
</cp:coreProperties>
</file>